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D24D" w14:textId="62A7B5B6" w:rsidR="008B21F3" w:rsidRDefault="008B21F3" w:rsidP="003878BB">
      <w:pPr>
        <w:spacing w:after="0"/>
        <w:jc w:val="center"/>
        <w:rPr>
          <w:rFonts w:ascii="Franklin Gothic Book" w:hAnsi="Franklin Gothic Book"/>
          <w:b/>
          <w:bCs/>
          <w:sz w:val="52"/>
          <w:szCs w:val="52"/>
          <w:u w:val="single"/>
        </w:rPr>
      </w:pPr>
      <w:r w:rsidRPr="00512415">
        <w:rPr>
          <w:rFonts w:ascii="Franklin Gothic Book" w:hAnsi="Franklin Gothic Book"/>
          <w:b/>
          <w:bCs/>
          <w:noProof/>
          <w:sz w:val="52"/>
          <w:szCs w:val="52"/>
        </w:rPr>
        <w:drawing>
          <wp:inline distT="0" distB="0" distL="0" distR="0" wp14:anchorId="56F302D3" wp14:editId="16DFF846">
            <wp:extent cx="1390650" cy="133175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720" cy="134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35045" w14:textId="652D8B67" w:rsidR="00870BFF" w:rsidRPr="003878BB" w:rsidRDefault="00870BFF" w:rsidP="003878BB">
      <w:pPr>
        <w:spacing w:after="0"/>
        <w:jc w:val="center"/>
        <w:rPr>
          <w:rFonts w:ascii="Franklin Gothic Book" w:hAnsi="Franklin Gothic Book"/>
          <w:b/>
          <w:bCs/>
          <w:sz w:val="52"/>
          <w:szCs w:val="52"/>
          <w:u w:val="single"/>
        </w:rPr>
      </w:pPr>
      <w:r w:rsidRPr="003878BB">
        <w:rPr>
          <w:rFonts w:ascii="Franklin Gothic Book" w:hAnsi="Franklin Gothic Book"/>
          <w:b/>
          <w:bCs/>
          <w:sz w:val="52"/>
          <w:szCs w:val="52"/>
          <w:u w:val="single"/>
        </w:rPr>
        <w:t>The Arts Society Henfield</w:t>
      </w:r>
    </w:p>
    <w:p w14:paraId="2D4B487A" w14:textId="77777777" w:rsidR="00870BFF" w:rsidRDefault="00870BFF" w:rsidP="003878BB">
      <w:pPr>
        <w:jc w:val="center"/>
      </w:pPr>
      <w:r>
        <w:t>member society of The Arts Society</w:t>
      </w:r>
    </w:p>
    <w:p w14:paraId="3C2828E4" w14:textId="77777777" w:rsidR="00870BFF" w:rsidRPr="003878BB" w:rsidRDefault="00870BFF" w:rsidP="003878BB">
      <w:pPr>
        <w:jc w:val="center"/>
        <w:rPr>
          <w:rFonts w:ascii="Franklin Gothic Book" w:hAnsi="Franklin Gothic Book"/>
          <w:sz w:val="32"/>
          <w:szCs w:val="32"/>
        </w:rPr>
      </w:pPr>
      <w:r w:rsidRPr="003878BB">
        <w:rPr>
          <w:rFonts w:ascii="Franklin Gothic Book" w:hAnsi="Franklin Gothic Book"/>
          <w:sz w:val="32"/>
          <w:szCs w:val="32"/>
        </w:rPr>
        <w:t>Membership Application</w:t>
      </w:r>
    </w:p>
    <w:p w14:paraId="4C8BB36E" w14:textId="77777777" w:rsidR="000C420A" w:rsidRDefault="00870BFF" w:rsidP="00735EB3">
      <w:pPr>
        <w:spacing w:after="0"/>
        <w:ind w:left="720"/>
        <w:rPr>
          <w:rFonts w:ascii="Franklin Gothic Book" w:hAnsi="Franklin Gothic Book"/>
          <w:sz w:val="24"/>
          <w:szCs w:val="24"/>
        </w:rPr>
      </w:pPr>
      <w:r w:rsidRPr="003878BB">
        <w:rPr>
          <w:rFonts w:ascii="Franklin Gothic Book" w:hAnsi="Franklin Gothic Book"/>
          <w:sz w:val="24"/>
          <w:szCs w:val="24"/>
        </w:rPr>
        <w:t>Please complete and send to Membership Secretary</w:t>
      </w:r>
      <w:r w:rsidR="000C420A">
        <w:rPr>
          <w:rFonts w:ascii="Franklin Gothic Book" w:hAnsi="Franklin Gothic Book"/>
          <w:sz w:val="24"/>
          <w:szCs w:val="24"/>
        </w:rPr>
        <w:t xml:space="preserve">, </w:t>
      </w:r>
      <w:proofErr w:type="spellStart"/>
      <w:r w:rsidR="000C420A">
        <w:rPr>
          <w:rFonts w:ascii="Franklin Gothic Book" w:hAnsi="Franklin Gothic Book"/>
          <w:sz w:val="24"/>
          <w:szCs w:val="24"/>
        </w:rPr>
        <w:t>Hacketts</w:t>
      </w:r>
      <w:proofErr w:type="spellEnd"/>
      <w:r w:rsidR="000C420A">
        <w:rPr>
          <w:rFonts w:ascii="Franklin Gothic Book" w:hAnsi="Franklin Gothic Book"/>
          <w:sz w:val="24"/>
          <w:szCs w:val="24"/>
        </w:rPr>
        <w:t xml:space="preserve"> Cottage, Church Lane, </w:t>
      </w:r>
    </w:p>
    <w:p w14:paraId="2FAE649D" w14:textId="23960006" w:rsidR="00870BFF" w:rsidRPr="003878BB" w:rsidRDefault="000C420A" w:rsidP="00735EB3">
      <w:pPr>
        <w:spacing w:after="0"/>
        <w:ind w:left="72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Henfield, BN5 9NZ</w:t>
      </w:r>
    </w:p>
    <w:p w14:paraId="3012A411" w14:textId="77777777" w:rsidR="005D1FD7" w:rsidRDefault="005D1FD7" w:rsidP="005D1FD7">
      <w:pPr>
        <w:ind w:firstLine="720"/>
      </w:pPr>
    </w:p>
    <w:p w14:paraId="50569C72" w14:textId="6437144C" w:rsidR="00870BFF" w:rsidRDefault="00870BFF" w:rsidP="005D1FD7">
      <w:pPr>
        <w:ind w:firstLine="720"/>
      </w:pPr>
      <w:r>
        <w:t xml:space="preserve">First Name: </w:t>
      </w:r>
      <w:r w:rsidR="003878BB">
        <w:tab/>
      </w:r>
      <w:r w:rsidR="003878BB">
        <w:tab/>
      </w:r>
      <w:r w:rsidR="003878BB">
        <w:tab/>
      </w:r>
      <w:r w:rsidR="003878BB">
        <w:tab/>
      </w:r>
      <w:r w:rsidR="00D978A5">
        <w:tab/>
      </w:r>
      <w:r>
        <w:t>Last Name:</w:t>
      </w:r>
      <w:r w:rsidR="003878BB">
        <w:tab/>
      </w:r>
    </w:p>
    <w:p w14:paraId="5B770261" w14:textId="77777777" w:rsidR="003878BB" w:rsidRDefault="00870BFF" w:rsidP="003878BB">
      <w:pPr>
        <w:ind w:firstLine="720"/>
      </w:pPr>
      <w:r>
        <w:t xml:space="preserve">Address: </w:t>
      </w:r>
    </w:p>
    <w:p w14:paraId="25BCB136" w14:textId="5C3AEBDA" w:rsidR="00870BFF" w:rsidRDefault="00870BFF" w:rsidP="003878BB">
      <w:pPr>
        <w:ind w:firstLine="720"/>
      </w:pPr>
      <w:r>
        <w:t>Tel No:</w:t>
      </w:r>
    </w:p>
    <w:p w14:paraId="52E71864" w14:textId="77777777" w:rsidR="00870BFF" w:rsidRDefault="00870BFF" w:rsidP="003878BB">
      <w:pPr>
        <w:ind w:firstLine="720"/>
      </w:pPr>
      <w:r>
        <w:t>Email address:</w:t>
      </w:r>
    </w:p>
    <w:p w14:paraId="16D03C2A" w14:textId="35226672" w:rsidR="003878BB" w:rsidRDefault="00870BFF" w:rsidP="005D1FD7">
      <w:pPr>
        <w:ind w:firstLine="720"/>
      </w:pPr>
      <w:r>
        <w:t xml:space="preserve">Subscription: </w:t>
      </w:r>
      <w:r w:rsidR="000C420A">
        <w:t>a</w:t>
      </w:r>
      <w:r>
        <w:t>nnual Subscription £</w:t>
      </w:r>
      <w:r w:rsidR="000906CF">
        <w:t>50</w:t>
      </w:r>
      <w:r>
        <w:t xml:space="preserve"> per person. Please choose a subscription option</w:t>
      </w:r>
      <w:r w:rsidR="002E6B69">
        <w:t>:-</w:t>
      </w:r>
    </w:p>
    <w:p w14:paraId="3511D748" w14:textId="0B17C06E" w:rsidR="00870BFF" w:rsidRDefault="005D1FD7" w:rsidP="002E6B69">
      <w:pPr>
        <w:pStyle w:val="ListParagraph"/>
        <w:numPr>
          <w:ilvl w:val="0"/>
          <w:numId w:val="1"/>
        </w:numPr>
      </w:pPr>
      <w:r>
        <w:t>By credit or debit card at a monthly meeting</w:t>
      </w:r>
    </w:p>
    <w:p w14:paraId="1EBF35FE" w14:textId="77777777" w:rsidR="005D1FD7" w:rsidRDefault="005D1FD7" w:rsidP="00F85772">
      <w:pPr>
        <w:pStyle w:val="ListParagraph"/>
        <w:numPr>
          <w:ilvl w:val="0"/>
          <w:numId w:val="1"/>
        </w:numPr>
        <w:spacing w:after="0"/>
      </w:pPr>
      <w:r>
        <w:t xml:space="preserve">The preferred option is by </w:t>
      </w:r>
      <w:r w:rsidR="00870BFF">
        <w:t xml:space="preserve">on line payment to The Arts Society Henfield </w:t>
      </w:r>
      <w:r w:rsidR="00E57AD5">
        <w:tab/>
      </w:r>
    </w:p>
    <w:p w14:paraId="3333FFC5" w14:textId="288716BC" w:rsidR="00870BFF" w:rsidRDefault="00870BFF" w:rsidP="005D1FD7">
      <w:pPr>
        <w:pStyle w:val="ListParagraph"/>
        <w:spacing w:after="0"/>
        <w:ind w:left="1440"/>
      </w:pPr>
      <w:r>
        <w:t>Sort Code: 53-50-39</w:t>
      </w:r>
      <w:r w:rsidR="003878BB">
        <w:t xml:space="preserve"> </w:t>
      </w:r>
      <w:r w:rsidR="00E57AD5">
        <w:tab/>
      </w:r>
      <w:r>
        <w:t>Account No: 10746285</w:t>
      </w:r>
    </w:p>
    <w:p w14:paraId="76AD1533" w14:textId="084D89D7" w:rsidR="000C420A" w:rsidRPr="00785FCF" w:rsidRDefault="000C420A" w:rsidP="00785FCF">
      <w:pPr>
        <w:spacing w:after="0"/>
        <w:ind w:left="720" w:firstLine="720"/>
      </w:pPr>
      <w:r w:rsidRPr="002E6B69">
        <w:rPr>
          <w:b/>
          <w:bCs/>
        </w:rPr>
        <w:t xml:space="preserve">Please activate automatic annual </w:t>
      </w:r>
      <w:proofErr w:type="spellStart"/>
      <w:r w:rsidRPr="002E6B69">
        <w:rPr>
          <w:b/>
          <w:bCs/>
        </w:rPr>
        <w:t>renewal.</w:t>
      </w:r>
      <w:proofErr w:type="spellEnd"/>
      <w:r w:rsidR="005D1FD7">
        <w:rPr>
          <w:b/>
          <w:bCs/>
        </w:rPr>
        <w:tab/>
      </w:r>
      <w:r w:rsidR="005D1FD7">
        <w:rPr>
          <w:b/>
          <w:bCs/>
        </w:rPr>
        <w:tab/>
      </w:r>
      <w:r w:rsidR="005D1FD7">
        <w:rPr>
          <w:b/>
          <w:bCs/>
        </w:rPr>
        <w:tab/>
      </w:r>
      <w:r w:rsidR="005D1FD7">
        <w:rPr>
          <w:b/>
          <w:bCs/>
        </w:rPr>
        <w:tab/>
      </w:r>
      <w:r w:rsidR="005D1FD7">
        <w:rPr>
          <w:b/>
          <w:bCs/>
        </w:rPr>
        <w:tab/>
      </w:r>
      <w:r w:rsidR="005D1FD7">
        <w:rPr>
          <w:b/>
          <w:bCs/>
        </w:rPr>
        <w:tab/>
      </w:r>
      <w:r w:rsidR="005D1FD7">
        <w:rPr>
          <w:b/>
          <w:bCs/>
        </w:rPr>
        <w:tab/>
      </w:r>
      <w:r w:rsidR="005D1FD7" w:rsidRPr="00785FCF">
        <w:tab/>
        <w:t>Your reference should be your surname and your membership No.</w:t>
      </w:r>
    </w:p>
    <w:p w14:paraId="6292AFAA" w14:textId="320BC71A" w:rsidR="005D1FD7" w:rsidRPr="00785FCF" w:rsidRDefault="00785FCF" w:rsidP="00785FCF">
      <w:pPr>
        <w:pStyle w:val="ListParagraph"/>
        <w:numPr>
          <w:ilvl w:val="0"/>
          <w:numId w:val="1"/>
        </w:numPr>
      </w:pPr>
      <w:r w:rsidRPr="00785FCF">
        <w:t>By c</w:t>
      </w:r>
      <w:r w:rsidRPr="00785FCF">
        <w:t>heque payable to The Arts Society Henfield.</w:t>
      </w:r>
    </w:p>
    <w:p w14:paraId="18C2E336" w14:textId="1E9ACB12" w:rsidR="00870BFF" w:rsidRDefault="002B168D" w:rsidP="00870B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85AFD" wp14:editId="200C5627">
                <wp:simplePos x="0" y="0"/>
                <wp:positionH relativeFrom="column">
                  <wp:posOffset>2230120</wp:posOffset>
                </wp:positionH>
                <wp:positionV relativeFrom="paragraph">
                  <wp:posOffset>316865</wp:posOffset>
                </wp:positionV>
                <wp:extent cx="908050" cy="4127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5F4758" w14:textId="77777777" w:rsidR="002B168D" w:rsidRDefault="002B1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485A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5.6pt;margin-top:24.95pt;width:71.5pt;height:3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" fillcolor="white [3201]" strokeweight=".5pt">
                <v:textbox>
                  <w:txbxContent>
                    <w:p w14:paraId="035F4758" w14:textId="77777777" w:rsidR="002B168D" w:rsidRDefault="002B168D"/>
                  </w:txbxContent>
                </v:textbox>
              </v:shape>
            </w:pict>
          </mc:Fallback>
        </mc:AlternateContent>
      </w:r>
      <w:r w:rsidR="00870BFF">
        <w:t>Gift Aid: Your society is a member of The Arts Society, a registered charity</w:t>
      </w:r>
      <w:r w:rsidR="00164F7F">
        <w:t>. I</w:t>
      </w:r>
      <w:r w:rsidR="00870BFF">
        <w:t>f you are a UK</w:t>
      </w:r>
      <w:r>
        <w:t xml:space="preserve"> </w:t>
      </w:r>
      <w:r w:rsidR="00870BFF">
        <w:t>taxpayer and would like Gift Aid to be recovered please tick the box</w:t>
      </w:r>
      <w:r w:rsidR="00164F7F">
        <w:t xml:space="preserve"> </w:t>
      </w:r>
    </w:p>
    <w:p w14:paraId="7C323A66" w14:textId="53AC521B" w:rsidR="002B168D" w:rsidRDefault="002B168D" w:rsidP="00870BFF">
      <w:r>
        <w:tab/>
      </w:r>
      <w:r>
        <w:tab/>
      </w:r>
      <w:r>
        <w:tab/>
      </w:r>
      <w:r>
        <w:tab/>
      </w:r>
      <w:r>
        <w:tab/>
      </w:r>
    </w:p>
    <w:p w14:paraId="07934325" w14:textId="7743B98C" w:rsidR="00870BFF" w:rsidRDefault="00870BFF" w:rsidP="00870BFF">
      <w:r>
        <w:t>and a Gift Aid form will be sent to you for completion.</w:t>
      </w:r>
    </w:p>
    <w:p w14:paraId="3783A295" w14:textId="591AF97D" w:rsidR="00870BFF" w:rsidRDefault="00870BFF" w:rsidP="00870BFF">
      <w:r>
        <w:t xml:space="preserve">PLEASE COMPLETE BELOW </w:t>
      </w:r>
      <w:r w:rsidR="00E57AD5">
        <w:t xml:space="preserve">FOR </w:t>
      </w:r>
      <w:r>
        <w:t>GDPR COMPLIANCE</w:t>
      </w:r>
    </w:p>
    <w:p w14:paraId="28DB068F" w14:textId="05F70066" w:rsidR="00870BFF" w:rsidRDefault="00870BFF" w:rsidP="002B168D">
      <w:pPr>
        <w:spacing w:after="0"/>
      </w:pPr>
      <w:r>
        <w:t>The Arts Society Henfield will store and handle your information in compliance with the Data</w:t>
      </w:r>
      <w:r w:rsidR="00D978A5">
        <w:t xml:space="preserve"> </w:t>
      </w:r>
      <w:r>
        <w:t>Protection Act 1998 and the General Data Protection Regulation effective from May 2018. This</w:t>
      </w:r>
      <w:r w:rsidR="00D978A5">
        <w:t xml:space="preserve"> </w:t>
      </w:r>
      <w:r>
        <w:t>information will be used for the running of the society and to ensure that you receive the latest</w:t>
      </w:r>
      <w:r w:rsidR="00D978A5">
        <w:t xml:space="preserve"> </w:t>
      </w:r>
      <w:r>
        <w:t>news and information about upcoming events. Your society is a member of The Arts Society and</w:t>
      </w:r>
      <w:r w:rsidR="00E57AD5">
        <w:t xml:space="preserve"> </w:t>
      </w:r>
      <w:r>
        <w:t>members details will be passed to them to enable inclusion on the mailing of their quarterly</w:t>
      </w:r>
      <w:r w:rsidR="00E57AD5">
        <w:t xml:space="preserve"> </w:t>
      </w:r>
      <w:r>
        <w:t>magazine and other communications including information about upcoming national events or</w:t>
      </w:r>
      <w:r w:rsidR="00E57AD5">
        <w:t xml:space="preserve"> </w:t>
      </w:r>
      <w:r>
        <w:t>items of legitimate interest. (See</w:t>
      </w:r>
      <w:r w:rsidR="00E57AD5">
        <w:t xml:space="preserve"> the document on our webpage entitled </w:t>
      </w:r>
      <w:r w:rsidR="00E57AD5" w:rsidRPr="00E57AD5">
        <w:t>G.D.P.R. Privacy Policy Notice</w:t>
      </w:r>
      <w:r w:rsidR="00E57AD5">
        <w:t xml:space="preserve"> </w:t>
      </w:r>
      <w:r>
        <w:t>before signing.)</w:t>
      </w:r>
    </w:p>
    <w:p w14:paraId="039C4D63" w14:textId="77777777" w:rsidR="005D1FD7" w:rsidRDefault="005D1FD7" w:rsidP="00870BFF"/>
    <w:p w14:paraId="759772F0" w14:textId="617FEC62" w:rsidR="00870BFF" w:rsidRDefault="00870BFF" w:rsidP="00870BFF">
      <w:r>
        <w:t>I have read and consent to the storage and use of my personal information as stated</w:t>
      </w:r>
    </w:p>
    <w:p w14:paraId="4E215CF8" w14:textId="16C84D30" w:rsidR="00870BFF" w:rsidRDefault="00870BFF" w:rsidP="00870BFF">
      <w:r>
        <w:t xml:space="preserve">Signature: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Date:</w:t>
      </w:r>
    </w:p>
    <w:p w14:paraId="5F3585C8" w14:textId="77777777" w:rsidR="00164F7F" w:rsidRDefault="00164F7F" w:rsidP="00870BFF"/>
    <w:p w14:paraId="14CE30A8" w14:textId="279A6644" w:rsidR="005D1FD7" w:rsidRDefault="005D1FD7" w:rsidP="005D1FD7">
      <w:pPr>
        <w:jc w:val="center"/>
      </w:pPr>
      <w:hyperlink r:id="rId6" w:history="1">
        <w:r w:rsidRPr="005D1FD7">
          <w:rPr>
            <w:rStyle w:val="Hyperlink"/>
            <w:color w:val="auto"/>
          </w:rPr>
          <w:t>www.the</w:t>
        </w:r>
      </w:hyperlink>
      <w:r w:rsidRPr="005D1FD7">
        <w:t xml:space="preserve"> </w:t>
      </w:r>
      <w:r>
        <w:t>artssociety.org/</w:t>
      </w:r>
      <w:proofErr w:type="spellStart"/>
      <w:r>
        <w:t>henfield</w:t>
      </w:r>
      <w:proofErr w:type="spellEnd"/>
      <w:r>
        <w:tab/>
      </w:r>
      <w:r>
        <w:tab/>
      </w:r>
      <w:r>
        <w:tab/>
      </w:r>
      <w:r>
        <w:tab/>
        <w:t xml:space="preserve">email: </w:t>
      </w:r>
      <w:hyperlink r:id="rId7" w:history="1">
        <w:r w:rsidRPr="005D1FD7">
          <w:rPr>
            <w:rStyle w:val="Hyperlink"/>
            <w:color w:val="auto"/>
          </w:rPr>
          <w:t>henfield@theartssociety.org</w:t>
        </w:r>
      </w:hyperlink>
    </w:p>
    <w:p w14:paraId="2B5852A9" w14:textId="7B7F098A" w:rsidR="005D1FD7" w:rsidRDefault="005D1FD7" w:rsidP="005D1FD7">
      <w:pPr>
        <w:jc w:val="center"/>
      </w:pPr>
      <w:r>
        <w:t>Facebook:</w:t>
      </w:r>
      <w:r w:rsidRPr="005D1FD7">
        <w:t xml:space="preserve"> </w:t>
      </w:r>
      <w:r w:rsidRPr="005D1FD7">
        <w:t>https://www.facebook.com/people/The-Arts-Society-Henfield/61553153821553/</w:t>
      </w:r>
      <w:r>
        <w:t xml:space="preserve"> </w:t>
      </w:r>
    </w:p>
    <w:p w14:paraId="023DEEED" w14:textId="4D44FF3F" w:rsidR="000369C4" w:rsidRPr="005D1FD7" w:rsidRDefault="00870BFF" w:rsidP="00870BFF">
      <w:pPr>
        <w:rPr>
          <w:sz w:val="18"/>
          <w:szCs w:val="18"/>
        </w:rPr>
      </w:pPr>
      <w:r w:rsidRPr="005D1FD7">
        <w:rPr>
          <w:sz w:val="18"/>
          <w:szCs w:val="18"/>
        </w:rPr>
        <w:t xml:space="preserve">TASH </w:t>
      </w:r>
      <w:r w:rsidR="00164F7F" w:rsidRPr="005D1FD7">
        <w:rPr>
          <w:sz w:val="18"/>
          <w:szCs w:val="18"/>
        </w:rPr>
        <w:t>joining form 202</w:t>
      </w:r>
      <w:r w:rsidR="000906CF" w:rsidRPr="005D1FD7">
        <w:rPr>
          <w:sz w:val="18"/>
          <w:szCs w:val="18"/>
        </w:rPr>
        <w:t>4</w:t>
      </w:r>
    </w:p>
    <w:sectPr w:rsidR="000369C4" w:rsidRPr="005D1FD7" w:rsidSect="00C22D4E">
      <w:type w:val="continuous"/>
      <w:pgSz w:w="11905" w:h="16837" w:code="9"/>
      <w:pgMar w:top="858" w:right="408" w:bottom="0" w:left="408" w:header="720" w:footer="720" w:gutter="0"/>
      <w:paperSrc w:first="259" w:other="259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F1527"/>
    <w:multiLevelType w:val="hybridMultilevel"/>
    <w:tmpl w:val="D1EC052A"/>
    <w:lvl w:ilvl="0" w:tplc="415A89F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3334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FF"/>
    <w:rsid w:val="000369C4"/>
    <w:rsid w:val="000906CF"/>
    <w:rsid w:val="000C420A"/>
    <w:rsid w:val="00164F7F"/>
    <w:rsid w:val="00253AC5"/>
    <w:rsid w:val="002B168D"/>
    <w:rsid w:val="002E6B69"/>
    <w:rsid w:val="003878BB"/>
    <w:rsid w:val="00512415"/>
    <w:rsid w:val="005D1FD7"/>
    <w:rsid w:val="00604B8C"/>
    <w:rsid w:val="00735EB3"/>
    <w:rsid w:val="00785FCF"/>
    <w:rsid w:val="00870BFF"/>
    <w:rsid w:val="008B21F3"/>
    <w:rsid w:val="00C22D4E"/>
    <w:rsid w:val="00D978A5"/>
    <w:rsid w:val="00E57AD5"/>
    <w:rsid w:val="00E86002"/>
    <w:rsid w:val="00F44A60"/>
    <w:rsid w:val="00F8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1F13F"/>
  <w15:chartTrackingRefBased/>
  <w15:docId w15:val="{5C1E55D4-0EDA-408D-AA7B-85A84750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F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nfield@theartssocie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Wharton</dc:creator>
  <cp:keywords/>
  <dc:description/>
  <cp:lastModifiedBy>Edgar Wharton</cp:lastModifiedBy>
  <cp:revision>2</cp:revision>
  <dcterms:created xsi:type="dcterms:W3CDTF">2024-03-20T12:18:00Z</dcterms:created>
  <dcterms:modified xsi:type="dcterms:W3CDTF">2024-03-20T12:18:00Z</dcterms:modified>
</cp:coreProperties>
</file>