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73B" w14:textId="77777777" w:rsidR="00715F29" w:rsidRDefault="00715F29" w:rsidP="00784366">
      <w:pPr>
        <w:pStyle w:val="NormalWeb"/>
        <w:shd w:val="clear" w:color="auto" w:fill="FFFFFF"/>
        <w:textAlignment w:val="baseline"/>
        <w:rPr>
          <w:rFonts w:ascii="News Plantin MT Std" w:hAnsi="News Plantin MT Std"/>
          <w:color w:val="523F54"/>
          <w:sz w:val="30"/>
          <w:szCs w:val="30"/>
        </w:rPr>
      </w:pPr>
    </w:p>
    <w:p w14:paraId="15E85DF9" w14:textId="6F8AB90C" w:rsidR="00715F29" w:rsidRDefault="00715F29" w:rsidP="00715F29">
      <w:pPr>
        <w:pStyle w:val="NormalWeb"/>
        <w:shd w:val="clear" w:color="auto" w:fill="FFFFFF"/>
        <w:jc w:val="center"/>
        <w:textAlignment w:val="baseline"/>
        <w:rPr>
          <w:rFonts w:ascii="News Plantin MT Std" w:hAnsi="News Plantin MT Std"/>
          <w:color w:val="523F54"/>
          <w:sz w:val="30"/>
          <w:szCs w:val="30"/>
        </w:rPr>
      </w:pPr>
      <w:r>
        <w:rPr>
          <w:rFonts w:ascii="News Plantin MT Std" w:hAnsi="News Plantin MT Std"/>
          <w:noProof/>
          <w:color w:val="523F54"/>
          <w:sz w:val="30"/>
          <w:szCs w:val="30"/>
        </w:rPr>
        <w:drawing>
          <wp:inline distT="0" distB="0" distL="0" distR="0" wp14:anchorId="1F324E40" wp14:editId="270A1D54">
            <wp:extent cx="2131810" cy="20415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5415" cy="2083284"/>
                    </a:xfrm>
                    <a:prstGeom prst="rect">
                      <a:avLst/>
                    </a:prstGeom>
                  </pic:spPr>
                </pic:pic>
              </a:graphicData>
            </a:graphic>
          </wp:inline>
        </w:drawing>
      </w:r>
    </w:p>
    <w:p w14:paraId="7B8BFC50" w14:textId="0E69C571" w:rsidR="00784366" w:rsidRDefault="00784366" w:rsidP="00784366">
      <w:pPr>
        <w:pStyle w:val="NormalWeb"/>
        <w:shd w:val="clear" w:color="auto" w:fill="FFFFFF"/>
        <w:textAlignment w:val="baseline"/>
        <w:rPr>
          <w:rFonts w:ascii="News Plantin MT Std" w:hAnsi="News Plantin MT Std"/>
          <w:color w:val="523F54"/>
          <w:sz w:val="30"/>
          <w:szCs w:val="30"/>
        </w:rPr>
      </w:pPr>
      <w:r>
        <w:rPr>
          <w:rFonts w:ascii="News Plantin MT Std" w:hAnsi="News Plantin MT Std"/>
          <w:color w:val="523F54"/>
          <w:sz w:val="30"/>
          <w:szCs w:val="30"/>
        </w:rPr>
        <w:t xml:space="preserve">The Arts Society Henfield was founded in 1969 as </w:t>
      </w:r>
      <w:proofErr w:type="spellStart"/>
      <w:r>
        <w:rPr>
          <w:rFonts w:ascii="News Plantin MT Std" w:hAnsi="News Plantin MT Std"/>
          <w:color w:val="523F54"/>
          <w:sz w:val="30"/>
          <w:szCs w:val="30"/>
        </w:rPr>
        <w:t>Adur</w:t>
      </w:r>
      <w:proofErr w:type="spellEnd"/>
      <w:r>
        <w:rPr>
          <w:rFonts w:ascii="News Plantin MT Std" w:hAnsi="News Plantin MT Std"/>
          <w:color w:val="523F54"/>
          <w:sz w:val="30"/>
          <w:szCs w:val="30"/>
        </w:rPr>
        <w:t xml:space="preserve"> Valley Fine Arts Society. We are part of the large umbrella organization now known as The Arts Society (T.A.S.), formerly the National Association of Decorative and Fine Arts Societies (N.A.D.F.A.S.), which was founded in 1968. We are the T.A.S. </w:t>
      </w:r>
      <w:proofErr w:type="spellStart"/>
      <w:r>
        <w:rPr>
          <w:rFonts w:ascii="News Plantin MT Std" w:hAnsi="News Plantin MT Std"/>
          <w:color w:val="523F54"/>
          <w:sz w:val="30"/>
          <w:szCs w:val="30"/>
        </w:rPr>
        <w:t>affilliated</w:t>
      </w:r>
      <w:proofErr w:type="spellEnd"/>
      <w:r>
        <w:rPr>
          <w:rFonts w:ascii="News Plantin MT Std" w:hAnsi="News Plantin MT Std"/>
          <w:color w:val="523F54"/>
          <w:sz w:val="30"/>
          <w:szCs w:val="30"/>
        </w:rPr>
        <w:t xml:space="preserve"> society serving the communities of Henfield, </w:t>
      </w:r>
      <w:proofErr w:type="spellStart"/>
      <w:r>
        <w:rPr>
          <w:rFonts w:ascii="News Plantin MT Std" w:hAnsi="News Plantin MT Std"/>
          <w:color w:val="523F54"/>
          <w:sz w:val="30"/>
          <w:szCs w:val="30"/>
        </w:rPr>
        <w:t>Cowfold</w:t>
      </w:r>
      <w:proofErr w:type="spellEnd"/>
      <w:r>
        <w:rPr>
          <w:rFonts w:ascii="News Plantin MT Std" w:hAnsi="News Plantin MT Std"/>
          <w:color w:val="523F54"/>
          <w:sz w:val="30"/>
          <w:szCs w:val="30"/>
        </w:rPr>
        <w:t>, Partridge Green, Hurstpierpoint, Hassocks, Ditchling, and surrounding localities. Many of our members also join us from as far away as Steyning, Shoreham, Hove, Brighton, and Horsham.</w:t>
      </w:r>
    </w:p>
    <w:p w14:paraId="445B7243" w14:textId="77777777" w:rsidR="00784366" w:rsidRDefault="00784366" w:rsidP="00784366">
      <w:pPr>
        <w:pStyle w:val="NormalWeb"/>
        <w:shd w:val="clear" w:color="auto" w:fill="FFFFFF"/>
        <w:textAlignment w:val="baseline"/>
        <w:rPr>
          <w:rFonts w:ascii="News Plantin MT Std" w:hAnsi="News Plantin MT Std"/>
          <w:color w:val="523F54"/>
          <w:sz w:val="30"/>
          <w:szCs w:val="30"/>
        </w:rPr>
      </w:pPr>
      <w:r>
        <w:rPr>
          <w:rFonts w:ascii="News Plantin MT Std" w:hAnsi="News Plantin MT Std"/>
          <w:color w:val="523F54"/>
          <w:sz w:val="30"/>
          <w:szCs w:val="30"/>
        </w:rPr>
        <w:t>Our Society is now one of the 388 member societies of T.A.S. that have been formed throughout the United Kingdom, in parts of Europe and in Australia and New Zealand.</w:t>
      </w:r>
    </w:p>
    <w:p w14:paraId="033B4F15" w14:textId="77777777" w:rsidR="00784366" w:rsidRDefault="00784366" w:rsidP="00784366">
      <w:pPr>
        <w:pStyle w:val="NormalWeb"/>
        <w:shd w:val="clear" w:color="auto" w:fill="FFFFFF"/>
        <w:textAlignment w:val="baseline"/>
        <w:rPr>
          <w:rFonts w:ascii="News Plantin MT Std" w:hAnsi="News Plantin MT Std"/>
          <w:color w:val="523F54"/>
          <w:sz w:val="30"/>
          <w:szCs w:val="30"/>
        </w:rPr>
      </w:pPr>
      <w:r>
        <w:rPr>
          <w:rFonts w:ascii="News Plantin MT Std" w:hAnsi="News Plantin MT Std"/>
          <w:color w:val="523F54"/>
          <w:sz w:val="30"/>
          <w:szCs w:val="30"/>
        </w:rPr>
        <w:t>We meet at the Henfield Hall, Coopers Way, Henfield, West Sussex BN5 9EQ at 2.30 pm on the second Monday of every month except July and August, the season running from January to December.</w:t>
      </w:r>
    </w:p>
    <w:p w14:paraId="1A61D6D8" w14:textId="65A88DF9" w:rsidR="00AF1CE2" w:rsidRDefault="00784366" w:rsidP="00784366">
      <w:pPr>
        <w:pStyle w:val="NormalWeb"/>
        <w:shd w:val="clear" w:color="auto" w:fill="FFFFFF"/>
        <w:spacing w:before="0" w:after="0"/>
        <w:textAlignment w:val="baseline"/>
        <w:rPr>
          <w:rFonts w:ascii="News Plantin MT Std" w:hAnsi="News Plantin MT Std"/>
          <w:color w:val="523F54"/>
          <w:sz w:val="30"/>
          <w:szCs w:val="30"/>
        </w:rPr>
      </w:pPr>
      <w:r>
        <w:rPr>
          <w:rFonts w:ascii="News Plantin MT Std" w:hAnsi="News Plantin MT Std"/>
          <w:color w:val="523F54"/>
          <w:sz w:val="30"/>
          <w:szCs w:val="30"/>
        </w:rPr>
        <w:t>Entertaining and informative lectures by leading speakers on art, architecture and cultural subjects run for an hour, and are followed by a cup of tea. The meetings are open to members who ma</w:t>
      </w:r>
      <w:r w:rsidR="00374140">
        <w:rPr>
          <w:rFonts w:ascii="News Plantin MT Std" w:hAnsi="News Plantin MT Std"/>
          <w:color w:val="523F54"/>
          <w:sz w:val="30"/>
          <w:szCs w:val="30"/>
        </w:rPr>
        <w:t>y bring a guest, at a cost of £8</w:t>
      </w:r>
      <w:r>
        <w:rPr>
          <w:rFonts w:ascii="News Plantin MT Std" w:hAnsi="News Plantin MT Std"/>
          <w:color w:val="523F54"/>
          <w:sz w:val="30"/>
          <w:szCs w:val="30"/>
        </w:rPr>
        <w:t xml:space="preserve">. The </w:t>
      </w:r>
      <w:r w:rsidR="00AF1CE2">
        <w:rPr>
          <w:rFonts w:ascii="News Plantin MT Std" w:hAnsi="News Plantin MT Std"/>
          <w:color w:val="523F54"/>
          <w:sz w:val="30"/>
          <w:szCs w:val="30"/>
        </w:rPr>
        <w:t xml:space="preserve">annual </w:t>
      </w:r>
      <w:r>
        <w:rPr>
          <w:rFonts w:ascii="News Plantin MT Std" w:hAnsi="News Plantin MT Std"/>
          <w:color w:val="523F54"/>
          <w:sz w:val="30"/>
          <w:szCs w:val="30"/>
        </w:rPr>
        <w:t>subscription</w:t>
      </w:r>
      <w:r w:rsidR="001B46D4">
        <w:rPr>
          <w:rFonts w:ascii="News Plantin MT Std" w:hAnsi="News Plantin MT Std"/>
          <w:color w:val="523F54"/>
          <w:sz w:val="30"/>
          <w:szCs w:val="30"/>
        </w:rPr>
        <w:t xml:space="preserve">, for 10 lectures, </w:t>
      </w:r>
      <w:r>
        <w:rPr>
          <w:rFonts w:ascii="News Plantin MT Std" w:hAnsi="News Plantin MT Std"/>
          <w:color w:val="523F54"/>
          <w:sz w:val="30"/>
          <w:szCs w:val="30"/>
        </w:rPr>
        <w:t>costs £</w:t>
      </w:r>
      <w:r w:rsidR="00AF1CE2">
        <w:rPr>
          <w:rFonts w:ascii="News Plantin MT Std" w:hAnsi="News Plantin MT Std"/>
          <w:color w:val="523F54"/>
          <w:sz w:val="30"/>
          <w:szCs w:val="30"/>
        </w:rPr>
        <w:t>40</w:t>
      </w:r>
      <w:r>
        <w:rPr>
          <w:rFonts w:ascii="News Plantin MT Std" w:hAnsi="News Plantin MT Std"/>
          <w:color w:val="523F54"/>
          <w:sz w:val="30"/>
          <w:szCs w:val="30"/>
        </w:rPr>
        <w:t xml:space="preserve"> per annum.</w:t>
      </w:r>
      <w:r w:rsidR="001B46D4">
        <w:rPr>
          <w:rFonts w:ascii="News Plantin MT Std" w:hAnsi="News Plantin MT Std"/>
          <w:color w:val="523F54"/>
          <w:sz w:val="30"/>
          <w:szCs w:val="30"/>
        </w:rPr>
        <w:t xml:space="preserve"> It </w:t>
      </w:r>
      <w:r w:rsidR="00AF1CE2">
        <w:rPr>
          <w:rFonts w:ascii="News Plantin MT Std" w:hAnsi="News Plantin MT Std"/>
          <w:color w:val="523F54"/>
          <w:sz w:val="30"/>
          <w:szCs w:val="30"/>
        </w:rPr>
        <w:t>is valid from the end of December for one year, but generally we appreciate payment by the end o</w:t>
      </w:r>
      <w:r w:rsidR="001B46D4">
        <w:rPr>
          <w:rFonts w:ascii="News Plantin MT Std" w:hAnsi="News Plantin MT Std"/>
          <w:color w:val="523F54"/>
          <w:sz w:val="30"/>
          <w:szCs w:val="30"/>
        </w:rPr>
        <w:t>f</w:t>
      </w:r>
      <w:r w:rsidR="00AF1CE2">
        <w:rPr>
          <w:rFonts w:ascii="News Plantin MT Std" w:hAnsi="News Plantin MT Std"/>
          <w:color w:val="523F54"/>
          <w:sz w:val="30"/>
          <w:szCs w:val="30"/>
        </w:rPr>
        <w:t xml:space="preserve"> the preceding November.</w:t>
      </w:r>
      <w:r w:rsidR="001B46D4">
        <w:rPr>
          <w:rFonts w:ascii="News Plantin MT Std" w:hAnsi="News Plantin MT Std"/>
          <w:color w:val="523F54"/>
          <w:sz w:val="30"/>
          <w:szCs w:val="30"/>
        </w:rPr>
        <w:t xml:space="preserve"> Those members who have signed up for standing order payments will need to let their respective banks know of any changes. We believe that B.A.C.S. payments by internet banking </w:t>
      </w:r>
      <w:proofErr w:type="gramStart"/>
      <w:r w:rsidR="001B46D4">
        <w:rPr>
          <w:rFonts w:ascii="News Plantin MT Std" w:hAnsi="News Plantin MT Std"/>
          <w:color w:val="523F54"/>
          <w:sz w:val="30"/>
          <w:szCs w:val="30"/>
        </w:rPr>
        <w:t>is</w:t>
      </w:r>
      <w:proofErr w:type="gramEnd"/>
      <w:r w:rsidR="001B46D4">
        <w:rPr>
          <w:rFonts w:ascii="News Plantin MT Std" w:hAnsi="News Plantin MT Std"/>
          <w:color w:val="523F54"/>
          <w:sz w:val="30"/>
          <w:szCs w:val="30"/>
        </w:rPr>
        <w:t xml:space="preserve"> the future. Details of our accounts are on the renewal form.  </w:t>
      </w:r>
    </w:p>
    <w:p w14:paraId="15558AD5" w14:textId="0C43A6C7" w:rsidR="00784366" w:rsidRDefault="00374140" w:rsidP="00784366">
      <w:pPr>
        <w:pStyle w:val="NormalWeb"/>
        <w:shd w:val="clear" w:color="auto" w:fill="FFFFFF"/>
        <w:spacing w:before="0" w:after="0"/>
        <w:textAlignment w:val="baseline"/>
        <w:rPr>
          <w:rFonts w:ascii="News Plantin MT Std" w:hAnsi="News Plantin MT Std"/>
          <w:color w:val="523F54"/>
          <w:sz w:val="30"/>
          <w:szCs w:val="30"/>
        </w:rPr>
      </w:pPr>
      <w:r>
        <w:rPr>
          <w:rFonts w:ascii="News Plantin MT Std" w:hAnsi="News Plantin MT Std"/>
          <w:color w:val="523F54"/>
          <w:sz w:val="30"/>
          <w:szCs w:val="30"/>
        </w:rPr>
        <w:t xml:space="preserve"> </w:t>
      </w:r>
      <w:r w:rsidR="00784366">
        <w:rPr>
          <w:rStyle w:val="Strong"/>
          <w:rFonts w:ascii="News Plantin MT Std" w:hAnsi="News Plantin MT Std"/>
          <w:color w:val="523F54"/>
          <w:sz w:val="30"/>
          <w:szCs w:val="30"/>
          <w:bdr w:val="none" w:sz="0" w:space="0" w:color="auto" w:frame="1"/>
        </w:rPr>
        <w:t xml:space="preserve">Please see the news item below </w:t>
      </w:r>
      <w:r>
        <w:rPr>
          <w:rStyle w:val="Strong"/>
          <w:rFonts w:ascii="News Plantin MT Std" w:hAnsi="News Plantin MT Std"/>
          <w:color w:val="523F54"/>
          <w:sz w:val="30"/>
          <w:szCs w:val="30"/>
          <w:bdr w:val="none" w:sz="0" w:space="0" w:color="auto" w:frame="1"/>
        </w:rPr>
        <w:t>regarding</w:t>
      </w:r>
      <w:r w:rsidR="00784366">
        <w:rPr>
          <w:rStyle w:val="Strong"/>
          <w:rFonts w:ascii="News Plantin MT Std" w:hAnsi="News Plantin MT Std"/>
          <w:color w:val="523F54"/>
          <w:sz w:val="30"/>
          <w:szCs w:val="30"/>
          <w:bdr w:val="none" w:sz="0" w:space="0" w:color="auto" w:frame="1"/>
        </w:rPr>
        <w:t xml:space="preserve"> subscription renewals.</w:t>
      </w:r>
      <w:r w:rsidR="00784366">
        <w:rPr>
          <w:rFonts w:ascii="News Plantin MT Std" w:hAnsi="News Plantin MT Std"/>
          <w:color w:val="523F54"/>
          <w:sz w:val="30"/>
          <w:szCs w:val="30"/>
        </w:rPr>
        <w:t> In addition to the lecture programme, there are three Days of Special Interest annually. These are devoted to specific subjects and always include lunch. There are three day-trips to interesting cultural venues and one evening lecture, followed by wine and cheese. Occasionally, there are holidays abroad with exceptional guides. The days of special interest, trips, and foreign visits are at extra cost.</w:t>
      </w:r>
    </w:p>
    <w:p w14:paraId="0DBBDBAF" w14:textId="77777777" w:rsidR="00760123" w:rsidRDefault="00000000"/>
    <w:sectPr w:rsidR="00760123" w:rsidSect="009D20F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News Plantin MT Std">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66"/>
    <w:rsid w:val="00021C52"/>
    <w:rsid w:val="000D7832"/>
    <w:rsid w:val="001B46D4"/>
    <w:rsid w:val="00374140"/>
    <w:rsid w:val="00715F29"/>
    <w:rsid w:val="00784366"/>
    <w:rsid w:val="007F4C12"/>
    <w:rsid w:val="008441D4"/>
    <w:rsid w:val="009D20F1"/>
    <w:rsid w:val="00AF1CE2"/>
    <w:rsid w:val="00EE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34FB"/>
  <w15:chartTrackingRefBased/>
  <w15:docId w15:val="{FB70CB19-36F2-474F-80CF-7D565A01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Extra Bold" w:eastAsiaTheme="minorHAnsi" w:hAnsi="Rockwell Extra Bold" w:cstheme="majorBidi"/>
        <w:i/>
        <w:color w:val="00B0F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23D"/>
    <w:rPr>
      <w:rFonts w:ascii="Rockwell" w:hAnsi="Rockwell"/>
      <w:i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36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784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nend\Documents\Custom%20Office%20Templates\Personal%20blank%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Personal blank sheet</Template>
  <TotalTime>6</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Barnend</dc:creator>
  <cp:keywords/>
  <dc:description/>
  <cp:lastModifiedBy>Edgar Wharton</cp:lastModifiedBy>
  <cp:revision>3</cp:revision>
  <dcterms:created xsi:type="dcterms:W3CDTF">2022-09-06T08:58:00Z</dcterms:created>
  <dcterms:modified xsi:type="dcterms:W3CDTF">2022-09-06T09:43:00Z</dcterms:modified>
</cp:coreProperties>
</file>